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84C10" w:rsidRDefault="001F4818">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Program of Liberal Studies </w:t>
      </w:r>
    </w:p>
    <w:p w14:paraId="00000002" w14:textId="77777777" w:rsidR="00284C10" w:rsidRDefault="001F4818">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Sophomore Reading List </w:t>
      </w:r>
    </w:p>
    <w:p w14:paraId="00000003" w14:textId="77777777" w:rsidR="00284C10" w:rsidRDefault="001F4818">
      <w:pPr>
        <w:widowControl w:val="0"/>
        <w:pBdr>
          <w:top w:val="nil"/>
          <w:left w:val="nil"/>
          <w:bottom w:val="nil"/>
          <w:right w:val="nil"/>
          <w:between w:val="nil"/>
        </w:pBdr>
        <w:spacing w:before="15"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PLS 23102, Seminar II</w:t>
      </w:r>
    </w:p>
    <w:p w14:paraId="00000004" w14:textId="77777777" w:rsidR="00284C10" w:rsidRDefault="001F4818">
      <w:pPr>
        <w:widowControl w:val="0"/>
        <w:pBdr>
          <w:top w:val="nil"/>
          <w:left w:val="nil"/>
          <w:bottom w:val="nil"/>
          <w:right w:val="nil"/>
          <w:between w:val="nil"/>
        </w:pBdr>
        <w:spacing w:before="155"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Students are asked to purchase the indicated editions. With Instructor's permission other editions may be used. Students are expected to have done the first reading when coming to the first meeting of the seminar. </w:t>
      </w:r>
    </w:p>
    <w:p w14:paraId="00000005" w14:textId="77777777" w:rsidR="00284C10" w:rsidRDefault="00284C10">
      <w:pPr>
        <w:widowControl w:val="0"/>
        <w:pBdr>
          <w:top w:val="nil"/>
          <w:left w:val="nil"/>
          <w:bottom w:val="nil"/>
          <w:right w:val="nil"/>
          <w:between w:val="nil"/>
        </w:pBdr>
        <w:spacing w:before="155" w:line="240" w:lineRule="auto"/>
        <w:rPr>
          <w:rFonts w:ascii="Times New Roman" w:eastAsia="Times New Roman" w:hAnsi="Times New Roman" w:cs="Times New Roman"/>
        </w:rPr>
      </w:pPr>
    </w:p>
    <w:p w14:paraId="00000006" w14:textId="77777777" w:rsidR="00284C10" w:rsidRDefault="001F4818">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color w:val="000000"/>
        </w:rPr>
        <w:t>1. Plato</w:t>
      </w:r>
      <w:r>
        <w:rPr>
          <w:rFonts w:ascii="Times New Roman" w:eastAsia="Times New Roman" w:hAnsi="Times New Roman" w:cs="Times New Roman"/>
          <w:i/>
          <w:color w:val="000000"/>
        </w:rPr>
        <w:t xml:space="preserve">, Republic of Plato </w:t>
      </w:r>
      <w:r>
        <w:rPr>
          <w:rFonts w:ascii="Times New Roman" w:eastAsia="Times New Roman" w:hAnsi="Times New Roman" w:cs="Times New Roman"/>
          <w:color w:val="000000"/>
        </w:rPr>
        <w:t>[38</w:t>
      </w:r>
      <w:r>
        <w:rPr>
          <w:rFonts w:ascii="Times New Roman" w:eastAsia="Times New Roman" w:hAnsi="Times New Roman" w:cs="Times New Roman"/>
          <w:i/>
          <w:color w:val="000000"/>
        </w:rPr>
        <w:t>7</w:t>
      </w:r>
      <w:r>
        <w:rPr>
          <w:rFonts w:ascii="Times New Roman" w:eastAsia="Times New Roman" w:hAnsi="Times New Roman" w:cs="Times New Roman"/>
          <w:color w:val="000000"/>
        </w:rPr>
        <w:t xml:space="preserve">], trans. Allan Bloom, 3rd ed.,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i/>
          <w:color w:val="101000"/>
        </w:rPr>
        <w:t>9</w:t>
      </w:r>
      <w:r>
        <w:rPr>
          <w:rFonts w:ascii="Times New Roman" w:eastAsia="Times New Roman" w:hAnsi="Times New Roman" w:cs="Times New Roman"/>
          <w:color w:val="101000"/>
        </w:rPr>
        <w:t xml:space="preserve">780465094080     </w:t>
      </w:r>
      <w:r>
        <w:rPr>
          <w:rFonts w:ascii="Times New Roman" w:eastAsia="Times New Roman" w:hAnsi="Times New Roman" w:cs="Times New Roman"/>
          <w:color w:val="101000"/>
        </w:rPr>
        <w:tab/>
      </w:r>
      <w:r>
        <w:rPr>
          <w:rFonts w:ascii="Times New Roman" w:eastAsia="Times New Roman" w:hAnsi="Times New Roman" w:cs="Times New Roman"/>
        </w:rPr>
        <w:t xml:space="preserve">Basic/Harper </w:t>
      </w:r>
    </w:p>
    <w:p w14:paraId="00000007" w14:textId="77777777" w:rsidR="00284C10" w:rsidRDefault="001F4818">
      <w:pPr>
        <w:widowControl w:val="0"/>
        <w:pBdr>
          <w:top w:val="nil"/>
          <w:left w:val="nil"/>
          <w:bottom w:val="nil"/>
          <w:right w:val="nil"/>
          <w:between w:val="nil"/>
        </w:pBdr>
        <w:spacing w:before="20" w:line="24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Bk.1-Bk. II 369b </w:t>
      </w:r>
    </w:p>
    <w:p w14:paraId="00000008" w14:textId="77777777" w:rsidR="00284C10" w:rsidRDefault="001F4818">
      <w:pPr>
        <w:widowControl w:val="0"/>
        <w:pBdr>
          <w:top w:val="nil"/>
          <w:left w:val="nil"/>
          <w:bottom w:val="nil"/>
          <w:right w:val="nil"/>
          <w:between w:val="nil"/>
        </w:pBdr>
        <w:spacing w:before="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 Plato</w:t>
      </w:r>
      <w:r>
        <w:rPr>
          <w:rFonts w:ascii="Times New Roman" w:eastAsia="Times New Roman" w:hAnsi="Times New Roman" w:cs="Times New Roman"/>
          <w:i/>
          <w:color w:val="000000"/>
        </w:rPr>
        <w:t xml:space="preserve">, Republic of Plato, </w:t>
      </w:r>
      <w:r>
        <w:rPr>
          <w:rFonts w:ascii="Times New Roman" w:eastAsia="Times New Roman" w:hAnsi="Times New Roman" w:cs="Times New Roman"/>
          <w:color w:val="000000"/>
        </w:rPr>
        <w:t xml:space="preserve">Bk. II 369b-Bk. IV 427c </w:t>
      </w:r>
    </w:p>
    <w:p w14:paraId="00000009" w14:textId="77777777" w:rsidR="00284C10" w:rsidRDefault="001F4818">
      <w:pPr>
        <w:widowControl w:val="0"/>
        <w:pBdr>
          <w:top w:val="nil"/>
          <w:left w:val="nil"/>
          <w:bottom w:val="nil"/>
          <w:right w:val="nil"/>
          <w:between w:val="nil"/>
        </w:pBdr>
        <w:spacing w:before="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3. Plato</w:t>
      </w:r>
      <w:r>
        <w:rPr>
          <w:rFonts w:ascii="Times New Roman" w:eastAsia="Times New Roman" w:hAnsi="Times New Roman" w:cs="Times New Roman"/>
          <w:i/>
          <w:color w:val="000000"/>
        </w:rPr>
        <w:t xml:space="preserve">, Republic of Plato, </w:t>
      </w:r>
      <w:r>
        <w:rPr>
          <w:rFonts w:ascii="Times New Roman" w:eastAsia="Times New Roman" w:hAnsi="Times New Roman" w:cs="Times New Roman"/>
          <w:color w:val="000000"/>
        </w:rPr>
        <w:t xml:space="preserve">Bk. IV 427c-Bk. V </w:t>
      </w:r>
    </w:p>
    <w:p w14:paraId="0000000A" w14:textId="77777777" w:rsidR="00284C10" w:rsidRDefault="001F4818">
      <w:pPr>
        <w:widowControl w:val="0"/>
        <w:pBdr>
          <w:top w:val="nil"/>
          <w:left w:val="nil"/>
          <w:bottom w:val="nil"/>
          <w:right w:val="nil"/>
          <w:between w:val="nil"/>
        </w:pBdr>
        <w:spacing w:before="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4. Plato</w:t>
      </w:r>
      <w:r>
        <w:rPr>
          <w:rFonts w:ascii="Times New Roman" w:eastAsia="Times New Roman" w:hAnsi="Times New Roman" w:cs="Times New Roman"/>
          <w:i/>
          <w:color w:val="000000"/>
        </w:rPr>
        <w:t xml:space="preserve">, Republic of Plato, </w:t>
      </w:r>
      <w:r>
        <w:rPr>
          <w:rFonts w:ascii="Times New Roman" w:eastAsia="Times New Roman" w:hAnsi="Times New Roman" w:cs="Times New Roman"/>
          <w:color w:val="000000"/>
        </w:rPr>
        <w:t xml:space="preserve">Bk. VI-Bk. VII </w:t>
      </w:r>
    </w:p>
    <w:p w14:paraId="0000000B" w14:textId="77777777" w:rsidR="00284C10" w:rsidRDefault="001F4818">
      <w:pPr>
        <w:widowControl w:val="0"/>
        <w:pBdr>
          <w:top w:val="nil"/>
          <w:left w:val="nil"/>
          <w:bottom w:val="nil"/>
          <w:right w:val="nil"/>
          <w:between w:val="nil"/>
        </w:pBdr>
        <w:spacing w:before="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5. Plato</w:t>
      </w:r>
      <w:r>
        <w:rPr>
          <w:rFonts w:ascii="Times New Roman" w:eastAsia="Times New Roman" w:hAnsi="Times New Roman" w:cs="Times New Roman"/>
          <w:i/>
          <w:color w:val="000000"/>
        </w:rPr>
        <w:t xml:space="preserve">, Republic of Plato, </w:t>
      </w:r>
      <w:r>
        <w:rPr>
          <w:rFonts w:ascii="Times New Roman" w:eastAsia="Times New Roman" w:hAnsi="Times New Roman" w:cs="Times New Roman"/>
          <w:color w:val="000000"/>
        </w:rPr>
        <w:t xml:space="preserve">Bk. VIII-Bk. X </w:t>
      </w:r>
    </w:p>
    <w:p w14:paraId="0000000C" w14:textId="77777777" w:rsidR="00284C10" w:rsidRDefault="00284C10">
      <w:pPr>
        <w:widowControl w:val="0"/>
        <w:pBdr>
          <w:top w:val="nil"/>
          <w:left w:val="nil"/>
          <w:bottom w:val="nil"/>
          <w:right w:val="nil"/>
          <w:between w:val="nil"/>
        </w:pBdr>
        <w:spacing w:before="20" w:line="240" w:lineRule="auto"/>
        <w:rPr>
          <w:rFonts w:ascii="Times New Roman" w:eastAsia="Times New Roman" w:hAnsi="Times New Roman" w:cs="Times New Roman"/>
        </w:rPr>
      </w:pPr>
    </w:p>
    <w:p w14:paraId="0000000D" w14:textId="77777777" w:rsidR="00284C10" w:rsidRDefault="001F4818">
      <w:pPr>
        <w:widowControl w:val="0"/>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6. Aristotle, </w:t>
      </w:r>
      <w:r>
        <w:rPr>
          <w:rFonts w:ascii="Times New Roman" w:eastAsia="Times New Roman" w:hAnsi="Times New Roman" w:cs="Times New Roman"/>
          <w:i/>
          <w:color w:val="000000"/>
        </w:rPr>
        <w:t>Poetic</w:t>
      </w:r>
      <w:r>
        <w:rPr>
          <w:rFonts w:ascii="Times New Roman" w:eastAsia="Times New Roman" w:hAnsi="Times New Roman" w:cs="Times New Roman"/>
          <w:color w:val="000000"/>
        </w:rPr>
        <w:t xml:space="preserve">s [334?], in </w:t>
      </w:r>
      <w:r>
        <w:rPr>
          <w:rFonts w:ascii="Times New Roman" w:eastAsia="Times New Roman" w:hAnsi="Times New Roman" w:cs="Times New Roman"/>
          <w:i/>
          <w:color w:val="000000"/>
        </w:rPr>
        <w:t xml:space="preserve">Basic Works of Aristotle, </w:t>
      </w:r>
      <w:r>
        <w:rPr>
          <w:rFonts w:ascii="Times New Roman" w:eastAsia="Times New Roman" w:hAnsi="Times New Roman" w:cs="Times New Roman"/>
          <w:color w:val="000000"/>
        </w:rPr>
        <w:t xml:space="preserve">ed. R. McKeon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rPr>
        <w:t>97</w:t>
      </w:r>
      <w:r>
        <w:rPr>
          <w:rFonts w:ascii="Times New Roman" w:eastAsia="Times New Roman" w:hAnsi="Times New Roman" w:cs="Times New Roman"/>
          <w:i/>
        </w:rPr>
        <w:t>8</w:t>
      </w:r>
      <w:r>
        <w:rPr>
          <w:rFonts w:ascii="Times New Roman" w:eastAsia="Times New Roman" w:hAnsi="Times New Roman" w:cs="Times New Roman"/>
        </w:rPr>
        <w:t>0</w:t>
      </w:r>
      <w:r>
        <w:rPr>
          <w:rFonts w:ascii="Times New Roman" w:eastAsia="Times New Roman" w:hAnsi="Times New Roman" w:cs="Times New Roman"/>
          <w:i/>
        </w:rPr>
        <w:t>375</w:t>
      </w:r>
      <w:r>
        <w:rPr>
          <w:rFonts w:ascii="Times New Roman" w:eastAsia="Times New Roman" w:hAnsi="Times New Roman" w:cs="Times New Roman"/>
        </w:rPr>
        <w:t>7</w:t>
      </w:r>
      <w:r>
        <w:rPr>
          <w:rFonts w:ascii="Times New Roman" w:eastAsia="Times New Roman" w:hAnsi="Times New Roman" w:cs="Times New Roman"/>
          <w:i/>
        </w:rPr>
        <w:t>5</w:t>
      </w:r>
      <w:r>
        <w:rPr>
          <w:rFonts w:ascii="Times New Roman" w:eastAsia="Times New Roman" w:hAnsi="Times New Roman" w:cs="Times New Roman"/>
        </w:rPr>
        <w:t xml:space="preserve">7990 </w:t>
      </w:r>
      <w:r>
        <w:rPr>
          <w:rFonts w:ascii="Times New Roman" w:eastAsia="Times New Roman" w:hAnsi="Times New Roman" w:cs="Times New Roman"/>
        </w:rPr>
        <w:tab/>
        <w:t>Modern Library</w:t>
      </w:r>
    </w:p>
    <w:p w14:paraId="0000000E" w14:textId="77777777" w:rsidR="00284C10" w:rsidRDefault="001F4818">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color w:val="000000"/>
        </w:rPr>
        <w:t>7</w:t>
      </w:r>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Lucretius</w:t>
      </w:r>
      <w:r>
        <w:rPr>
          <w:rFonts w:ascii="Times New Roman" w:eastAsia="Times New Roman" w:hAnsi="Times New Roman" w:cs="Times New Roman"/>
          <w:i/>
          <w:color w:val="000000"/>
        </w:rPr>
        <w:t>, The Way Things Ar</w:t>
      </w:r>
      <w:r>
        <w:rPr>
          <w:rFonts w:ascii="Times New Roman" w:eastAsia="Times New Roman" w:hAnsi="Times New Roman" w:cs="Times New Roman"/>
          <w:color w:val="000000"/>
        </w:rPr>
        <w:t xml:space="preserve">e [55 B.C.], Books I-III, trans. </w:t>
      </w:r>
      <w:proofErr w:type="gramStart"/>
      <w:r>
        <w:rPr>
          <w:rFonts w:ascii="Times New Roman" w:eastAsia="Times New Roman" w:hAnsi="Times New Roman" w:cs="Times New Roman"/>
          <w:color w:val="000000"/>
        </w:rPr>
        <w:t xml:space="preserve">Humphries </w:t>
      </w:r>
      <w:r>
        <w:rPr>
          <w:rFonts w:ascii="Times New Roman" w:eastAsia="Times New Roman" w:hAnsi="Times New Roman" w:cs="Times New Roman"/>
        </w:rPr>
        <w:t xml:space="preserve"> </w:t>
      </w:r>
      <w:r>
        <w:rPr>
          <w:rFonts w:ascii="Times New Roman" w:eastAsia="Times New Roman" w:hAnsi="Times New Roman" w:cs="Times New Roman"/>
        </w:rPr>
        <w:tab/>
      </w:r>
      <w:proofErr w:type="gramEnd"/>
      <w:r>
        <w:rPr>
          <w:rFonts w:ascii="Times New Roman" w:eastAsia="Times New Roman" w:hAnsi="Times New Roman" w:cs="Times New Roman"/>
        </w:rPr>
        <w:t xml:space="preserve">9780253201256  </w:t>
      </w:r>
      <w:r>
        <w:rPr>
          <w:rFonts w:ascii="Times New Roman" w:eastAsia="Times New Roman" w:hAnsi="Times New Roman" w:cs="Times New Roman"/>
        </w:rPr>
        <w:tab/>
        <w:t xml:space="preserve">IN U Press </w:t>
      </w:r>
    </w:p>
    <w:p w14:paraId="0000000F" w14:textId="77777777" w:rsidR="00284C10" w:rsidRDefault="001F4818">
      <w:pPr>
        <w:widowControl w:val="0"/>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8. Lucret</w:t>
      </w:r>
      <w:r>
        <w:rPr>
          <w:rFonts w:ascii="Times New Roman" w:eastAsia="Times New Roman" w:hAnsi="Times New Roman" w:cs="Times New Roman"/>
          <w:color w:val="000000"/>
        </w:rPr>
        <w:t>ius</w:t>
      </w:r>
      <w:r>
        <w:rPr>
          <w:rFonts w:ascii="Times New Roman" w:eastAsia="Times New Roman" w:hAnsi="Times New Roman" w:cs="Times New Roman"/>
          <w:i/>
          <w:color w:val="000000"/>
        </w:rPr>
        <w:t>, The Way Things Ar</w:t>
      </w:r>
      <w:r>
        <w:rPr>
          <w:rFonts w:ascii="Times New Roman" w:eastAsia="Times New Roman" w:hAnsi="Times New Roman" w:cs="Times New Roman"/>
          <w:color w:val="000000"/>
        </w:rPr>
        <w:t xml:space="preserve">e, Books IV-VI </w:t>
      </w:r>
    </w:p>
    <w:p w14:paraId="00000010" w14:textId="77777777" w:rsidR="00284C10" w:rsidRDefault="001F4818">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color w:val="000000"/>
        </w:rPr>
        <w:t>9. Cicero</w:t>
      </w:r>
      <w:r>
        <w:rPr>
          <w:rFonts w:ascii="Times New Roman" w:eastAsia="Times New Roman" w:hAnsi="Times New Roman" w:cs="Times New Roman"/>
          <w:i/>
          <w:color w:val="000000"/>
        </w:rPr>
        <w:t xml:space="preserve">, On Duties, </w:t>
      </w:r>
      <w:r>
        <w:rPr>
          <w:rFonts w:ascii="Times New Roman" w:eastAsia="Times New Roman" w:hAnsi="Times New Roman" w:cs="Times New Roman"/>
          <w:color w:val="000000"/>
        </w:rPr>
        <w:t>trans. Griffin and Atkins pp. 1 - 74. I.1-11.29</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rPr>
        <w:t xml:space="preserve">9780521348355 </w:t>
      </w:r>
      <w:r>
        <w:rPr>
          <w:rFonts w:ascii="Times New Roman" w:eastAsia="Times New Roman" w:hAnsi="Times New Roman" w:cs="Times New Roman"/>
        </w:rPr>
        <w:tab/>
        <w:t xml:space="preserve">Cambridge UP </w:t>
      </w:r>
    </w:p>
    <w:p w14:paraId="00000011" w14:textId="77777777" w:rsidR="00284C10" w:rsidRDefault="001F4818">
      <w:pPr>
        <w:widowControl w:val="0"/>
        <w:pBdr>
          <w:top w:val="nil"/>
          <w:left w:val="nil"/>
          <w:bottom w:val="nil"/>
          <w:right w:val="nil"/>
          <w:between w:val="nil"/>
        </w:pBdr>
        <w:spacing w:line="240" w:lineRule="auto"/>
        <w:rPr>
          <w:rFonts w:ascii="Times New Roman" w:eastAsia="Times New Roman" w:hAnsi="Times New Roman" w:cs="Times New Roman"/>
          <w:i/>
          <w:color w:val="000000"/>
        </w:rPr>
      </w:pPr>
      <w:r>
        <w:rPr>
          <w:rFonts w:ascii="Times New Roman" w:eastAsia="Times New Roman" w:hAnsi="Times New Roman" w:cs="Times New Roman"/>
          <w:color w:val="000000"/>
        </w:rPr>
        <w:t>10. Cicero</w:t>
      </w:r>
      <w:r>
        <w:rPr>
          <w:rFonts w:ascii="Times New Roman" w:eastAsia="Times New Roman" w:hAnsi="Times New Roman" w:cs="Times New Roman"/>
          <w:i/>
          <w:color w:val="000000"/>
        </w:rPr>
        <w:t xml:space="preserve">, On Duties pp. 74-147, II.30-III. 121 </w:t>
      </w:r>
    </w:p>
    <w:p w14:paraId="00000012" w14:textId="77777777" w:rsidR="00284C10" w:rsidRDefault="001F4818">
      <w:pPr>
        <w:widowControl w:val="0"/>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11. Confucius, </w:t>
      </w:r>
      <w:r>
        <w:rPr>
          <w:rFonts w:ascii="Times New Roman" w:eastAsia="Times New Roman" w:hAnsi="Times New Roman" w:cs="Times New Roman"/>
          <w:i/>
          <w:color w:val="000000"/>
        </w:rPr>
        <w:t xml:space="preserve">Analects of Confucius </w:t>
      </w:r>
      <w:r>
        <w:rPr>
          <w:rFonts w:ascii="Times New Roman" w:eastAsia="Times New Roman" w:hAnsi="Times New Roman" w:cs="Times New Roman"/>
          <w:color w:val="000000"/>
        </w:rPr>
        <w:t xml:space="preserve">[500-479 B.C.], trans. </w:t>
      </w:r>
      <w:proofErr w:type="spellStart"/>
      <w:r>
        <w:rPr>
          <w:rFonts w:ascii="Times New Roman" w:eastAsia="Times New Roman" w:hAnsi="Times New Roman" w:cs="Times New Roman"/>
          <w:color w:val="000000"/>
        </w:rPr>
        <w:t>Waley</w:t>
      </w:r>
      <w:proofErr w:type="spellEnd"/>
      <w:r>
        <w:rPr>
          <w:rFonts w:ascii="Times New Roman" w:eastAsia="Times New Roman" w:hAnsi="Times New Roman" w:cs="Times New Roman"/>
          <w:color w:val="000000"/>
        </w:rPr>
        <w:t xml:space="preserve">, Bks. 1-9 </w:t>
      </w:r>
      <w:r>
        <w:rPr>
          <w:rFonts w:ascii="Times New Roman" w:eastAsia="Times New Roman" w:hAnsi="Times New Roman" w:cs="Times New Roman"/>
          <w:color w:val="000000"/>
        </w:rPr>
        <w:tab/>
      </w:r>
      <w:r>
        <w:rPr>
          <w:rFonts w:ascii="Times New Roman" w:eastAsia="Times New Roman" w:hAnsi="Times New Roman" w:cs="Times New Roman"/>
          <w:i/>
        </w:rPr>
        <w:t>9</w:t>
      </w:r>
      <w:r>
        <w:rPr>
          <w:rFonts w:ascii="Times New Roman" w:eastAsia="Times New Roman" w:hAnsi="Times New Roman" w:cs="Times New Roman"/>
        </w:rPr>
        <w:t>7806</w:t>
      </w:r>
      <w:r>
        <w:rPr>
          <w:rFonts w:ascii="Times New Roman" w:eastAsia="Times New Roman" w:hAnsi="Times New Roman" w:cs="Times New Roman"/>
          <w:i/>
        </w:rPr>
        <w:t>79</w:t>
      </w:r>
      <w:r>
        <w:rPr>
          <w:rFonts w:ascii="Times New Roman" w:eastAsia="Times New Roman" w:hAnsi="Times New Roman" w:cs="Times New Roman"/>
        </w:rPr>
        <w:t>722960</w:t>
      </w:r>
      <w:r>
        <w:rPr>
          <w:rFonts w:ascii="Times New Roman" w:eastAsia="Times New Roman" w:hAnsi="Times New Roman" w:cs="Times New Roman"/>
        </w:rPr>
        <w:tab/>
      </w:r>
      <w:r>
        <w:rPr>
          <w:rFonts w:ascii="Times New Roman" w:eastAsia="Times New Roman" w:hAnsi="Times New Roman" w:cs="Times New Roman"/>
        </w:rPr>
        <w:tab/>
        <w:t>Vinta</w:t>
      </w:r>
      <w:r>
        <w:rPr>
          <w:rFonts w:ascii="Times New Roman" w:eastAsia="Times New Roman" w:hAnsi="Times New Roman" w:cs="Times New Roman"/>
          <w:u w:val="single"/>
        </w:rPr>
        <w:t>g</w:t>
      </w:r>
      <w:r>
        <w:rPr>
          <w:rFonts w:ascii="Times New Roman" w:eastAsia="Times New Roman" w:hAnsi="Times New Roman" w:cs="Times New Roman"/>
        </w:rPr>
        <w:t>e</w:t>
      </w:r>
    </w:p>
    <w:p w14:paraId="00000013" w14:textId="77777777" w:rsidR="00284C10" w:rsidRDefault="001F4818">
      <w:pPr>
        <w:widowControl w:val="0"/>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12. Lao Tzu, </w:t>
      </w:r>
      <w:r>
        <w:rPr>
          <w:rFonts w:ascii="Times New Roman" w:eastAsia="Times New Roman" w:hAnsi="Times New Roman" w:cs="Times New Roman"/>
          <w:i/>
          <w:color w:val="000000"/>
        </w:rPr>
        <w:t xml:space="preserve">Lao-tzu's </w:t>
      </w:r>
      <w:proofErr w:type="spellStart"/>
      <w:r>
        <w:rPr>
          <w:rFonts w:ascii="Times New Roman" w:eastAsia="Times New Roman" w:hAnsi="Times New Roman" w:cs="Times New Roman"/>
          <w:i/>
          <w:color w:val="000000"/>
        </w:rPr>
        <w:t>Taoteching</w:t>
      </w:r>
      <w:proofErr w:type="spellEnd"/>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 xml:space="preserve">[600-200 B.C.], trans. Red Pine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rPr>
        <w:t>9781556592904</w:t>
      </w:r>
      <w:r>
        <w:rPr>
          <w:rFonts w:ascii="Times New Roman" w:eastAsia="Times New Roman" w:hAnsi="Times New Roman" w:cs="Times New Roman"/>
        </w:rPr>
        <w:tab/>
      </w:r>
      <w:r>
        <w:rPr>
          <w:rFonts w:ascii="Times New Roman" w:eastAsia="Times New Roman" w:hAnsi="Times New Roman" w:cs="Times New Roman"/>
        </w:rPr>
        <w:tab/>
        <w:t xml:space="preserve">Copper Canyon </w:t>
      </w:r>
    </w:p>
    <w:p w14:paraId="00000014" w14:textId="77777777" w:rsidR="00284C10" w:rsidRDefault="001F4818">
      <w:pPr>
        <w:widowControl w:val="0"/>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13. Vergil</w:t>
      </w:r>
      <w:r>
        <w:rPr>
          <w:rFonts w:ascii="Times New Roman" w:eastAsia="Times New Roman" w:hAnsi="Times New Roman" w:cs="Times New Roman"/>
          <w:i/>
          <w:color w:val="000000"/>
        </w:rPr>
        <w:t xml:space="preserve">, The Aeneid </w:t>
      </w:r>
      <w:r>
        <w:rPr>
          <w:rFonts w:ascii="Times New Roman" w:eastAsia="Times New Roman" w:hAnsi="Times New Roman" w:cs="Times New Roman"/>
          <w:color w:val="000000"/>
        </w:rPr>
        <w:t xml:space="preserve">[19 B.C.], Books I-IV, trans. Fitzgerald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rPr>
        <w:t>9780679</w:t>
      </w:r>
      <w:r>
        <w:rPr>
          <w:rFonts w:ascii="Times New Roman" w:eastAsia="Times New Roman" w:hAnsi="Times New Roman" w:cs="Times New Roman"/>
          <w:i/>
        </w:rPr>
        <w:t>72</w:t>
      </w:r>
      <w:r>
        <w:rPr>
          <w:rFonts w:ascii="Times New Roman" w:eastAsia="Times New Roman" w:hAnsi="Times New Roman" w:cs="Times New Roman"/>
        </w:rPr>
        <w:t xml:space="preserve">9525 </w:t>
      </w:r>
      <w:r>
        <w:rPr>
          <w:rFonts w:ascii="Times New Roman" w:eastAsia="Times New Roman" w:hAnsi="Times New Roman" w:cs="Times New Roman"/>
        </w:rPr>
        <w:tab/>
        <w:t>Vintage</w:t>
      </w:r>
    </w:p>
    <w:p w14:paraId="00000015" w14:textId="77777777" w:rsidR="00284C10" w:rsidRDefault="001F4818">
      <w:pPr>
        <w:widowControl w:val="0"/>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14. Vergil</w:t>
      </w:r>
      <w:r>
        <w:rPr>
          <w:rFonts w:ascii="Times New Roman" w:eastAsia="Times New Roman" w:hAnsi="Times New Roman" w:cs="Times New Roman"/>
          <w:i/>
          <w:color w:val="000000"/>
        </w:rPr>
        <w:t xml:space="preserve">, The Aeneid, </w:t>
      </w:r>
      <w:r>
        <w:rPr>
          <w:rFonts w:ascii="Times New Roman" w:eastAsia="Times New Roman" w:hAnsi="Times New Roman" w:cs="Times New Roman"/>
          <w:color w:val="000000"/>
        </w:rPr>
        <w:t xml:space="preserve">Books V-VIII </w:t>
      </w:r>
    </w:p>
    <w:p w14:paraId="00000016" w14:textId="77777777" w:rsidR="00284C10" w:rsidRDefault="001F4818">
      <w:pPr>
        <w:widowControl w:val="0"/>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15. Vergil</w:t>
      </w:r>
      <w:r>
        <w:rPr>
          <w:rFonts w:ascii="Times New Roman" w:eastAsia="Times New Roman" w:hAnsi="Times New Roman" w:cs="Times New Roman"/>
          <w:i/>
          <w:color w:val="000000"/>
        </w:rPr>
        <w:t xml:space="preserve">, The Aeneid, </w:t>
      </w:r>
      <w:r>
        <w:rPr>
          <w:rFonts w:ascii="Times New Roman" w:eastAsia="Times New Roman" w:hAnsi="Times New Roman" w:cs="Times New Roman"/>
          <w:color w:val="000000"/>
        </w:rPr>
        <w:t xml:space="preserve">Books IX-XII </w:t>
      </w:r>
    </w:p>
    <w:p w14:paraId="00000017" w14:textId="77777777" w:rsidR="00284C10" w:rsidRDefault="00284C10">
      <w:pPr>
        <w:widowControl w:val="0"/>
        <w:pBdr>
          <w:top w:val="nil"/>
          <w:left w:val="nil"/>
          <w:bottom w:val="nil"/>
          <w:right w:val="nil"/>
          <w:between w:val="nil"/>
        </w:pBdr>
        <w:spacing w:line="240" w:lineRule="auto"/>
        <w:rPr>
          <w:rFonts w:ascii="Times New Roman" w:eastAsia="Times New Roman" w:hAnsi="Times New Roman" w:cs="Times New Roman"/>
        </w:rPr>
      </w:pPr>
    </w:p>
    <w:p w14:paraId="00000018" w14:textId="77777777" w:rsidR="00284C10" w:rsidRDefault="001F4818">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16. Ovid</w:t>
      </w:r>
      <w:r>
        <w:rPr>
          <w:rFonts w:ascii="Times New Roman" w:eastAsia="Times New Roman" w:hAnsi="Times New Roman" w:cs="Times New Roman"/>
          <w:i/>
          <w:color w:val="000000"/>
        </w:rPr>
        <w:t xml:space="preserve">, Metamorphoses, </w:t>
      </w:r>
      <w:r>
        <w:rPr>
          <w:rFonts w:ascii="Times New Roman" w:eastAsia="Times New Roman" w:hAnsi="Times New Roman" w:cs="Times New Roman"/>
          <w:color w:val="000000"/>
        </w:rPr>
        <w:t xml:space="preserve">trans. Mandelbaum, Books I, III, IV and VI [2 A.D.) </w:t>
      </w:r>
      <w:r>
        <w:rPr>
          <w:rFonts w:ascii="Times New Roman" w:eastAsia="Times New Roman" w:hAnsi="Times New Roman" w:cs="Times New Roman"/>
          <w:color w:val="000000"/>
        </w:rPr>
        <w:tab/>
        <w:t xml:space="preserve">9780156001267 </w:t>
      </w:r>
      <w:r>
        <w:rPr>
          <w:rFonts w:ascii="Times New Roman" w:eastAsia="Times New Roman" w:hAnsi="Times New Roman" w:cs="Times New Roman"/>
          <w:color w:val="000000"/>
        </w:rPr>
        <w:tab/>
      </w:r>
      <w:r>
        <w:rPr>
          <w:rFonts w:ascii="Times New Roman" w:eastAsia="Times New Roman" w:hAnsi="Times New Roman" w:cs="Times New Roman"/>
        </w:rPr>
        <w:t>Harvest</w:t>
      </w:r>
    </w:p>
    <w:p w14:paraId="00000019" w14:textId="77777777" w:rsidR="00284C10" w:rsidRDefault="001F4818">
      <w:pPr>
        <w:widowControl w:val="0"/>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17. Ovid</w:t>
      </w:r>
      <w:r>
        <w:rPr>
          <w:rFonts w:ascii="Times New Roman" w:eastAsia="Times New Roman" w:hAnsi="Times New Roman" w:cs="Times New Roman"/>
          <w:i/>
          <w:color w:val="000000"/>
        </w:rPr>
        <w:t>, Metamorphose</w:t>
      </w:r>
      <w:r>
        <w:rPr>
          <w:rFonts w:ascii="Times New Roman" w:eastAsia="Times New Roman" w:hAnsi="Times New Roman" w:cs="Times New Roman"/>
          <w:color w:val="000000"/>
        </w:rPr>
        <w:t xml:space="preserve">s, Books X, XI and XV </w:t>
      </w:r>
    </w:p>
    <w:p w14:paraId="0000001C" w14:textId="614530D0" w:rsidR="00284C10" w:rsidRDefault="001F4818">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color w:val="000000"/>
        </w:rPr>
        <w:t>18. Epictetus</w:t>
      </w:r>
      <w:r>
        <w:rPr>
          <w:rFonts w:ascii="Times New Roman" w:eastAsia="Times New Roman" w:hAnsi="Times New Roman" w:cs="Times New Roman"/>
          <w:i/>
          <w:color w:val="000000"/>
        </w:rPr>
        <w:t xml:space="preserve">, The Handbook </w:t>
      </w:r>
      <w:r>
        <w:rPr>
          <w:rFonts w:ascii="Times New Roman" w:eastAsia="Times New Roman" w:hAnsi="Times New Roman" w:cs="Times New Roman"/>
          <w:color w:val="000000"/>
        </w:rPr>
        <w:t>[120</w:t>
      </w:r>
      <w:r>
        <w:rPr>
          <w:rFonts w:ascii="Times New Roman" w:eastAsia="Times New Roman" w:hAnsi="Times New Roman" w:cs="Times New Roman"/>
          <w:color w:val="000000"/>
        </w:rPr>
        <w:t xml:space="preserve"> A.D.), trans. White</w:t>
      </w:r>
      <w:r w:rsidR="00AC70AC">
        <w:rPr>
          <w:rFonts w:ascii="Times New Roman" w:eastAsia="Times New Roman" w:hAnsi="Times New Roman" w:cs="Times New Roman"/>
          <w:color w:val="000000"/>
        </w:rPr>
        <w:t xml:space="preserve">                                             </w:t>
      </w:r>
      <w:r>
        <w:rPr>
          <w:rFonts w:ascii="Times New Roman" w:eastAsia="Times New Roman" w:hAnsi="Times New Roman" w:cs="Times New Roman"/>
        </w:rPr>
        <w:t>9780915145690</w:t>
      </w:r>
      <w:r w:rsidR="00AC70AC">
        <w:rPr>
          <w:rFonts w:ascii="Times New Roman" w:eastAsia="Times New Roman" w:hAnsi="Times New Roman" w:cs="Times New Roman"/>
        </w:rPr>
        <w:t xml:space="preserve">            </w:t>
      </w:r>
      <w:r>
        <w:rPr>
          <w:rFonts w:ascii="Times New Roman" w:eastAsia="Times New Roman" w:hAnsi="Times New Roman" w:cs="Times New Roman"/>
        </w:rPr>
        <w:t>Hackett</w:t>
      </w:r>
      <w:r>
        <w:rPr>
          <w:rFonts w:ascii="Times New Roman" w:eastAsia="Times New Roman" w:hAnsi="Times New Roman" w:cs="Times New Roman"/>
          <w:color w:val="000000"/>
        </w:rPr>
        <w:t xml:space="preserve"> </w:t>
      </w:r>
    </w:p>
    <w:p w14:paraId="0000001D" w14:textId="0A95BEF0" w:rsidR="00284C10" w:rsidRDefault="001F4818">
      <w:pPr>
        <w:widowControl w:val="0"/>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19. Plotinus</w:t>
      </w:r>
      <w:r>
        <w:rPr>
          <w:rFonts w:ascii="Times New Roman" w:eastAsia="Times New Roman" w:hAnsi="Times New Roman" w:cs="Times New Roman"/>
          <w:i/>
          <w:color w:val="000000"/>
        </w:rPr>
        <w:t>, The Enneads: Abridged Edition [2</w:t>
      </w:r>
      <w:r>
        <w:rPr>
          <w:rFonts w:ascii="Times New Roman" w:eastAsia="Times New Roman" w:hAnsi="Times New Roman" w:cs="Times New Roman"/>
          <w:color w:val="000000"/>
        </w:rPr>
        <w:t xml:space="preserve">70], trans. Dillon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rPr>
        <w:t xml:space="preserve">9780140445206 </w:t>
      </w:r>
      <w:r>
        <w:rPr>
          <w:rFonts w:ascii="Times New Roman" w:eastAsia="Times New Roman" w:hAnsi="Times New Roman" w:cs="Times New Roman"/>
        </w:rPr>
        <w:tab/>
        <w:t>Penguin</w:t>
      </w:r>
    </w:p>
    <w:p w14:paraId="0000001E" w14:textId="77777777" w:rsidR="00284C10" w:rsidRDefault="001F4818">
      <w:pPr>
        <w:widowControl w:val="0"/>
        <w:pBdr>
          <w:top w:val="nil"/>
          <w:left w:val="nil"/>
          <w:bottom w:val="nil"/>
          <w:right w:val="nil"/>
          <w:between w:val="nil"/>
        </w:pBdr>
        <w:spacing w:before="25" w:line="24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Porphyry's Life of Plotinus; 1.6 ("Beauty"). </w:t>
      </w:r>
    </w:p>
    <w:p w14:paraId="0000001F" w14:textId="77777777" w:rsidR="00284C10" w:rsidRDefault="001F4818">
      <w:pPr>
        <w:widowControl w:val="0"/>
        <w:pBdr>
          <w:top w:val="nil"/>
          <w:left w:val="nil"/>
          <w:bottom w:val="nil"/>
          <w:right w:val="nil"/>
          <w:between w:val="nil"/>
        </w:pBdr>
        <w:spacing w:before="25" w:line="24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V.1 ("The Three Initial Hypostases"); </w:t>
      </w:r>
    </w:p>
    <w:p w14:paraId="00000020" w14:textId="77777777" w:rsidR="00284C10" w:rsidRDefault="001F4818">
      <w:pPr>
        <w:widowControl w:val="0"/>
        <w:pBdr>
          <w:top w:val="nil"/>
          <w:left w:val="nil"/>
          <w:bottom w:val="nil"/>
          <w:right w:val="nil"/>
          <w:between w:val="nil"/>
        </w:pBdr>
        <w:spacing w:before="25"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20. Plotinus</w:t>
      </w:r>
      <w:r>
        <w:rPr>
          <w:rFonts w:ascii="Times New Roman" w:eastAsia="Times New Roman" w:hAnsi="Times New Roman" w:cs="Times New Roman"/>
          <w:i/>
          <w:color w:val="000000"/>
        </w:rPr>
        <w:t xml:space="preserve">, The Enneads, </w:t>
      </w:r>
      <w:r>
        <w:rPr>
          <w:rFonts w:ascii="Times New Roman" w:eastAsia="Times New Roman" w:hAnsi="Times New Roman" w:cs="Times New Roman"/>
          <w:color w:val="000000"/>
        </w:rPr>
        <w:t xml:space="preserve">III.2-3 </w:t>
      </w:r>
      <w:r>
        <w:rPr>
          <w:rFonts w:ascii="Times New Roman" w:eastAsia="Times New Roman" w:hAnsi="Times New Roman" w:cs="Times New Roman"/>
          <w:i/>
          <w:color w:val="000000"/>
        </w:rPr>
        <w:t>(</w:t>
      </w:r>
      <w:r>
        <w:rPr>
          <w:rFonts w:ascii="Times New Roman" w:eastAsia="Times New Roman" w:hAnsi="Times New Roman" w:cs="Times New Roman"/>
          <w:color w:val="000000"/>
        </w:rPr>
        <w:t xml:space="preserve">"Providence"); </w:t>
      </w:r>
    </w:p>
    <w:p w14:paraId="00000021" w14:textId="77777777" w:rsidR="00284C10" w:rsidRDefault="001F4818">
      <w:pPr>
        <w:widowControl w:val="0"/>
        <w:pBdr>
          <w:top w:val="nil"/>
          <w:left w:val="nil"/>
          <w:bottom w:val="nil"/>
          <w:right w:val="nil"/>
          <w:between w:val="nil"/>
        </w:pBdr>
        <w:spacing w:before="5" w:line="24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IV.8 ("The Soul's Descent into Body") </w:t>
      </w:r>
    </w:p>
    <w:p w14:paraId="00000022" w14:textId="77777777" w:rsidR="00284C10" w:rsidRDefault="001F4818">
      <w:pPr>
        <w:widowControl w:val="0"/>
        <w:pBdr>
          <w:top w:val="nil"/>
          <w:left w:val="nil"/>
          <w:bottom w:val="nil"/>
          <w:right w:val="nil"/>
          <w:between w:val="nil"/>
        </w:pBdr>
        <w:spacing w:before="5" w:line="24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VI.9 ("On the Good, or the One") </w:t>
      </w:r>
    </w:p>
    <w:p w14:paraId="00000024" w14:textId="77777777" w:rsidR="00284C10" w:rsidRDefault="001F4818">
      <w:pPr>
        <w:widowControl w:val="0"/>
        <w:pBdr>
          <w:top w:val="nil"/>
          <w:left w:val="nil"/>
          <w:bottom w:val="nil"/>
          <w:right w:val="nil"/>
          <w:between w:val="nil"/>
        </w:pBdr>
        <w:spacing w:before="5"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21. Augustine, </w:t>
      </w:r>
      <w:r>
        <w:rPr>
          <w:rFonts w:ascii="Times New Roman" w:eastAsia="Times New Roman" w:hAnsi="Times New Roman" w:cs="Times New Roman"/>
          <w:i/>
          <w:color w:val="000000"/>
        </w:rPr>
        <w:t>Confession</w:t>
      </w:r>
      <w:r>
        <w:rPr>
          <w:rFonts w:ascii="Times New Roman" w:eastAsia="Times New Roman" w:hAnsi="Times New Roman" w:cs="Times New Roman"/>
          <w:color w:val="000000"/>
        </w:rPr>
        <w:t xml:space="preserve">s [400], trans. </w:t>
      </w:r>
      <w:proofErr w:type="spellStart"/>
      <w:r>
        <w:rPr>
          <w:rFonts w:ascii="Times New Roman" w:eastAsia="Times New Roman" w:hAnsi="Times New Roman" w:cs="Times New Roman"/>
          <w:color w:val="000000"/>
        </w:rPr>
        <w:t>Sheed</w:t>
      </w:r>
      <w:proofErr w:type="spellEnd"/>
      <w:r>
        <w:rPr>
          <w:rFonts w:ascii="Times New Roman" w:eastAsia="Times New Roman" w:hAnsi="Times New Roman" w:cs="Times New Roman"/>
          <w:color w:val="000000"/>
        </w:rPr>
        <w:t xml:space="preserve">, I-VI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rPr>
        <w:t xml:space="preserve">9780872208162 </w:t>
      </w:r>
      <w:r>
        <w:rPr>
          <w:rFonts w:ascii="Times New Roman" w:eastAsia="Times New Roman" w:hAnsi="Times New Roman" w:cs="Times New Roman"/>
        </w:rPr>
        <w:tab/>
        <w:t>Hackett</w:t>
      </w:r>
    </w:p>
    <w:p w14:paraId="00000025" w14:textId="77777777" w:rsidR="00284C10" w:rsidRDefault="001F4818">
      <w:pPr>
        <w:widowControl w:val="0"/>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22. Augustine, </w:t>
      </w:r>
      <w:r>
        <w:rPr>
          <w:rFonts w:ascii="Times New Roman" w:eastAsia="Times New Roman" w:hAnsi="Times New Roman" w:cs="Times New Roman"/>
          <w:i/>
          <w:color w:val="000000"/>
        </w:rPr>
        <w:t xml:space="preserve">Confessions, </w:t>
      </w:r>
      <w:r>
        <w:rPr>
          <w:rFonts w:ascii="Times New Roman" w:eastAsia="Times New Roman" w:hAnsi="Times New Roman" w:cs="Times New Roman"/>
          <w:color w:val="000000"/>
        </w:rPr>
        <w:t xml:space="preserve">VII-IX </w:t>
      </w:r>
    </w:p>
    <w:p w14:paraId="00000026" w14:textId="77777777" w:rsidR="00284C10" w:rsidRDefault="001F4818">
      <w:pPr>
        <w:widowControl w:val="0"/>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23. Augustine, </w:t>
      </w:r>
      <w:r>
        <w:rPr>
          <w:rFonts w:ascii="Times New Roman" w:eastAsia="Times New Roman" w:hAnsi="Times New Roman" w:cs="Times New Roman"/>
          <w:i/>
          <w:color w:val="000000"/>
        </w:rPr>
        <w:t>Confessions, X</w:t>
      </w:r>
      <w:r>
        <w:rPr>
          <w:rFonts w:ascii="Times New Roman" w:eastAsia="Times New Roman" w:hAnsi="Times New Roman" w:cs="Times New Roman"/>
          <w:color w:val="000000"/>
        </w:rPr>
        <w:t xml:space="preserve">-XIII </w:t>
      </w:r>
    </w:p>
    <w:p w14:paraId="00000028" w14:textId="77777777" w:rsidR="00284C10" w:rsidRDefault="001F4818">
      <w:pPr>
        <w:widowControl w:val="0"/>
        <w:pBdr>
          <w:top w:val="nil"/>
          <w:left w:val="nil"/>
          <w:bottom w:val="nil"/>
          <w:right w:val="nil"/>
          <w:between w:val="nil"/>
        </w:pBdr>
        <w:spacing w:line="240" w:lineRule="auto"/>
        <w:rPr>
          <w:rFonts w:ascii="Times New Roman" w:eastAsia="Times New Roman" w:hAnsi="Times New Roman" w:cs="Times New Roman"/>
          <w:sz w:val="10"/>
          <w:szCs w:val="10"/>
        </w:rPr>
      </w:pPr>
      <w:r>
        <w:rPr>
          <w:rFonts w:ascii="Times New Roman" w:eastAsia="Times New Roman" w:hAnsi="Times New Roman" w:cs="Times New Roman"/>
          <w:i/>
          <w:color w:val="000000"/>
        </w:rPr>
        <w:t>2</w:t>
      </w:r>
      <w:r>
        <w:rPr>
          <w:rFonts w:ascii="Times New Roman" w:eastAsia="Times New Roman" w:hAnsi="Times New Roman" w:cs="Times New Roman"/>
          <w:color w:val="000000"/>
        </w:rPr>
        <w:t>4.</w:t>
      </w:r>
      <w:r>
        <w:rPr>
          <w:rFonts w:ascii="Times New Roman" w:eastAsia="Times New Roman" w:hAnsi="Times New Roman" w:cs="Times New Roman"/>
        </w:rPr>
        <w:t xml:space="preserve"> </w:t>
      </w:r>
      <w:r>
        <w:rPr>
          <w:rFonts w:ascii="Times New Roman" w:eastAsia="Times New Roman" w:hAnsi="Times New Roman" w:cs="Times New Roman"/>
          <w:color w:val="000000"/>
        </w:rPr>
        <w:t>Augustine</w:t>
      </w:r>
      <w:r>
        <w:rPr>
          <w:rFonts w:ascii="Times New Roman" w:eastAsia="Times New Roman" w:hAnsi="Times New Roman" w:cs="Times New Roman"/>
          <w:i/>
          <w:color w:val="000000"/>
        </w:rPr>
        <w:t xml:space="preserve">, The City of God </w:t>
      </w:r>
      <w:r>
        <w:rPr>
          <w:rFonts w:ascii="Times New Roman" w:eastAsia="Times New Roman" w:hAnsi="Times New Roman" w:cs="Times New Roman"/>
          <w:color w:val="000000"/>
        </w:rPr>
        <w:t>[c. 420 CE], Bk I</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color w:val="000000"/>
        </w:rPr>
        <w:tab/>
      </w:r>
      <w:r>
        <w:rPr>
          <w:rFonts w:ascii="Times New Roman" w:eastAsia="Times New Roman" w:hAnsi="Times New Roman" w:cs="Times New Roman"/>
          <w:i/>
        </w:rPr>
        <w:t>9</w:t>
      </w:r>
      <w:r>
        <w:rPr>
          <w:rFonts w:ascii="Times New Roman" w:eastAsia="Times New Roman" w:hAnsi="Times New Roman" w:cs="Times New Roman"/>
        </w:rPr>
        <w:t xml:space="preserve">780140448948 </w:t>
      </w:r>
      <w:r>
        <w:rPr>
          <w:rFonts w:ascii="Times New Roman" w:eastAsia="Times New Roman" w:hAnsi="Times New Roman" w:cs="Times New Roman"/>
        </w:rPr>
        <w:tab/>
        <w:t>Penguin</w:t>
      </w:r>
      <w:r>
        <w:rPr>
          <w:rFonts w:ascii="Times New Roman" w:eastAsia="Times New Roman" w:hAnsi="Times New Roman" w:cs="Times New Roman"/>
        </w:rPr>
        <w:tab/>
      </w:r>
    </w:p>
    <w:p w14:paraId="00000029" w14:textId="77777777" w:rsidR="00284C10" w:rsidRDefault="001F4818">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color w:val="000000"/>
        </w:rPr>
        <w:t>25. Augustine</w:t>
      </w:r>
      <w:r>
        <w:rPr>
          <w:rFonts w:ascii="Times New Roman" w:eastAsia="Times New Roman" w:hAnsi="Times New Roman" w:cs="Times New Roman"/>
          <w:i/>
          <w:color w:val="000000"/>
        </w:rPr>
        <w:t xml:space="preserve">, The City of God, </w:t>
      </w:r>
      <w:proofErr w:type="spellStart"/>
      <w:r>
        <w:rPr>
          <w:rFonts w:ascii="Times New Roman" w:eastAsia="Times New Roman" w:hAnsi="Times New Roman" w:cs="Times New Roman"/>
          <w:color w:val="000000"/>
        </w:rPr>
        <w:t>Bk.XIV</w:t>
      </w:r>
      <w:proofErr w:type="spellEnd"/>
      <w:r>
        <w:rPr>
          <w:rFonts w:ascii="Times New Roman" w:eastAsia="Times New Roman" w:hAnsi="Times New Roman" w:cs="Times New Roman"/>
        </w:rPr>
        <w:t>.</w:t>
      </w:r>
    </w:p>
    <w:p w14:paraId="0000002B" w14:textId="77777777" w:rsidR="00284C10" w:rsidRDefault="001F4818">
      <w:pPr>
        <w:widowControl w:val="0"/>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26. </w:t>
      </w:r>
      <w:proofErr w:type="spellStart"/>
      <w:r>
        <w:rPr>
          <w:rFonts w:ascii="Times New Roman" w:eastAsia="Times New Roman" w:hAnsi="Times New Roman" w:cs="Times New Roman"/>
          <w:color w:val="000000"/>
        </w:rPr>
        <w:t>Santideva</w:t>
      </w:r>
      <w:proofErr w:type="spellEnd"/>
      <w:r>
        <w:rPr>
          <w:rFonts w:ascii="Times New Roman" w:eastAsia="Times New Roman" w:hAnsi="Times New Roman" w:cs="Times New Roman"/>
          <w:i/>
          <w:color w:val="000000"/>
        </w:rPr>
        <w:t xml:space="preserve">, The </w:t>
      </w:r>
      <w:proofErr w:type="spellStart"/>
      <w:r>
        <w:rPr>
          <w:rFonts w:ascii="Times New Roman" w:eastAsia="Times New Roman" w:hAnsi="Times New Roman" w:cs="Times New Roman"/>
          <w:i/>
          <w:color w:val="000000"/>
        </w:rPr>
        <w:t>Bodhicaryavatara</w:t>
      </w:r>
      <w:proofErr w:type="spellEnd"/>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 xml:space="preserve">[700 </w:t>
      </w:r>
      <w:r>
        <w:rPr>
          <w:rFonts w:ascii="Times New Roman" w:eastAsia="Times New Roman" w:hAnsi="Times New Roman" w:cs="Times New Roman"/>
        </w:rPr>
        <w:t>CE</w:t>
      </w:r>
      <w:r>
        <w:rPr>
          <w:rFonts w:ascii="Times New Roman" w:eastAsia="Times New Roman" w:hAnsi="Times New Roman" w:cs="Times New Roman"/>
          <w:color w:val="000000"/>
        </w:rPr>
        <w:t>],</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rPr>
        <w:t>9780199540433</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i/>
        </w:rPr>
        <w:t>O</w:t>
      </w:r>
      <w:r>
        <w:rPr>
          <w:rFonts w:ascii="Times New Roman" w:eastAsia="Times New Roman" w:hAnsi="Times New Roman" w:cs="Times New Roman"/>
        </w:rPr>
        <w:t>xford</w:t>
      </w:r>
    </w:p>
    <w:p w14:paraId="0000002C" w14:textId="77777777" w:rsidR="00284C10" w:rsidRDefault="001F4818">
      <w:pPr>
        <w:widowControl w:val="0"/>
        <w:pBdr>
          <w:top w:val="nil"/>
          <w:left w:val="nil"/>
          <w:bottom w:val="nil"/>
          <w:right w:val="nil"/>
          <w:between w:val="nil"/>
        </w:pBdr>
        <w:spacing w:line="240" w:lineRule="auto"/>
        <w:ind w:firstLine="720"/>
        <w:rPr>
          <w:rFonts w:ascii="Times New Roman" w:eastAsia="Times New Roman" w:hAnsi="Times New Roman" w:cs="Times New Roman"/>
          <w:highlight w:val="white"/>
        </w:rPr>
      </w:pPr>
      <w:r>
        <w:rPr>
          <w:rFonts w:ascii="Times New Roman" w:eastAsia="Times New Roman" w:hAnsi="Times New Roman" w:cs="Times New Roman"/>
          <w:highlight w:val="white"/>
        </w:rPr>
        <w:t>I (pp. 5-8), II-III (pp. 14-22), IV (pp. 2529</w:t>
      </w:r>
      <w:r>
        <w:rPr>
          <w:rFonts w:ascii="Times New Roman" w:eastAsia="Times New Roman" w:hAnsi="Times New Roman" w:cs="Times New Roman"/>
          <w:highlight w:val="white"/>
        </w:rPr>
        <w:t>), V (pp, 34-44), VI (pp. 50-62), VII (pp. 67-74)</w:t>
      </w:r>
    </w:p>
    <w:p w14:paraId="0000002E" w14:textId="4C02DA77" w:rsidR="00284C10" w:rsidRDefault="001F4818">
      <w:pPr>
        <w:widowControl w:val="0"/>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rPr>
        <w:t xml:space="preserve">27. </w:t>
      </w:r>
      <w:proofErr w:type="spellStart"/>
      <w:r>
        <w:rPr>
          <w:rFonts w:ascii="Times New Roman" w:eastAsia="Times New Roman" w:hAnsi="Times New Roman" w:cs="Times New Roman"/>
          <w:highlight w:val="white"/>
        </w:rPr>
        <w:t>Santideva</w:t>
      </w:r>
      <w:proofErr w:type="spellEnd"/>
      <w:r>
        <w:rPr>
          <w:rFonts w:ascii="Times New Roman" w:eastAsia="Times New Roman" w:hAnsi="Times New Roman" w:cs="Times New Roman"/>
          <w:highlight w:val="white"/>
        </w:rPr>
        <w:t xml:space="preserve">, </w:t>
      </w:r>
      <w:proofErr w:type="spellStart"/>
      <w:proofErr w:type="gramStart"/>
      <w:r>
        <w:rPr>
          <w:rFonts w:ascii="Times New Roman" w:eastAsia="Times New Roman" w:hAnsi="Times New Roman" w:cs="Times New Roman"/>
          <w:i/>
          <w:highlight w:val="white"/>
        </w:rPr>
        <w:t>Bodhicaryavatara</w:t>
      </w:r>
      <w:r>
        <w:rPr>
          <w:rFonts w:ascii="Times New Roman" w:eastAsia="Times New Roman" w:hAnsi="Times New Roman" w:cs="Times New Roman"/>
          <w:highlight w:val="white"/>
        </w:rPr>
        <w:t>,VIII</w:t>
      </w:r>
      <w:proofErr w:type="spellEnd"/>
      <w:proofErr w:type="gramEnd"/>
      <w:r>
        <w:rPr>
          <w:rFonts w:ascii="Times New Roman" w:eastAsia="Times New Roman" w:hAnsi="Times New Roman" w:cs="Times New Roman"/>
          <w:highlight w:val="white"/>
        </w:rPr>
        <w:t xml:space="preserve"> (pp. 88-104), IX (pp. 115-32)</w:t>
      </w:r>
      <w:r>
        <w:rPr>
          <w:rFonts w:ascii="Times New Roman" w:eastAsia="Times New Roman" w:hAnsi="Times New Roman" w:cs="Times New Roman"/>
        </w:rPr>
        <w:tab/>
      </w:r>
    </w:p>
    <w:p w14:paraId="0000002F" w14:textId="77777777" w:rsidR="00284C10" w:rsidRDefault="001F4818">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color w:val="000000"/>
        </w:rPr>
        <w:t>28. Anselm</w:t>
      </w:r>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Proslogion</w:t>
      </w:r>
      <w:proofErr w:type="spellEnd"/>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[1077</w:t>
      </w:r>
      <w:r>
        <w:rPr>
          <w:rFonts w:ascii="Times New Roman" w:eastAsia="Times New Roman" w:hAnsi="Times New Roman" w:cs="Times New Roman"/>
          <w:i/>
          <w:color w:val="000000"/>
        </w:rPr>
        <w:t>-</w:t>
      </w:r>
      <w:r>
        <w:rPr>
          <w:rFonts w:ascii="Times New Roman" w:eastAsia="Times New Roman" w:hAnsi="Times New Roman" w:cs="Times New Roman"/>
          <w:color w:val="000000"/>
        </w:rPr>
        <w:t xml:space="preserve">78], trans. Charlesworth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rPr>
        <w:t xml:space="preserve">9780268016975 </w:t>
      </w:r>
      <w:r>
        <w:rPr>
          <w:rFonts w:ascii="Times New Roman" w:eastAsia="Times New Roman" w:hAnsi="Times New Roman" w:cs="Times New Roman"/>
        </w:rPr>
        <w:tab/>
        <w:t xml:space="preserve">Notre Dame </w:t>
      </w:r>
    </w:p>
    <w:p w14:paraId="00000030" w14:textId="77777777" w:rsidR="00284C10" w:rsidRDefault="00284C10">
      <w:pPr>
        <w:widowControl w:val="0"/>
        <w:pBdr>
          <w:top w:val="nil"/>
          <w:left w:val="nil"/>
          <w:bottom w:val="nil"/>
          <w:right w:val="nil"/>
          <w:between w:val="nil"/>
        </w:pBdr>
        <w:spacing w:line="240" w:lineRule="auto"/>
        <w:rPr>
          <w:rFonts w:ascii="Times New Roman" w:eastAsia="Times New Roman" w:hAnsi="Times New Roman" w:cs="Times New Roman"/>
        </w:rPr>
      </w:pPr>
    </w:p>
    <w:p w14:paraId="00000031" w14:textId="77777777" w:rsidR="00284C10" w:rsidRDefault="001F4818">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Observe that the first period will be used for the initial reading of Plato'</w:t>
      </w:r>
      <w:r>
        <w:rPr>
          <w:rFonts w:ascii="Times New Roman" w:eastAsia="Times New Roman" w:hAnsi="Times New Roman" w:cs="Times New Roman"/>
          <w:i/>
          <w:color w:val="000000"/>
        </w:rPr>
        <w:t xml:space="preserve">s </w:t>
      </w:r>
      <w:proofErr w:type="gramStart"/>
      <w:r>
        <w:rPr>
          <w:rFonts w:ascii="Times New Roman" w:eastAsia="Times New Roman" w:hAnsi="Times New Roman" w:cs="Times New Roman"/>
          <w:i/>
          <w:color w:val="000000"/>
        </w:rPr>
        <w:t>Republic .</w:t>
      </w:r>
      <w:proofErr w:type="gramEnd"/>
      <w:r>
        <w:rPr>
          <w:rFonts w:ascii="Times New Roman" w:eastAsia="Times New Roman" w:hAnsi="Times New Roman" w:cs="Times New Roman"/>
          <w:i/>
          <w:color w:val="000000"/>
        </w:rPr>
        <w:t xml:space="preserve"> </w:t>
      </w:r>
      <w:r>
        <w:rPr>
          <w:rFonts w:ascii="Times New Roman" w:eastAsia="Times New Roman" w:hAnsi="Times New Roman" w:cs="Times New Roman"/>
          <w:i/>
        </w:rPr>
        <w:t xml:space="preserve">                                             </w:t>
      </w:r>
      <w:r>
        <w:rPr>
          <w:rFonts w:ascii="Times New Roman" w:eastAsia="Times New Roman" w:hAnsi="Times New Roman" w:cs="Times New Roman"/>
          <w:color w:val="000000"/>
        </w:rPr>
        <w:t xml:space="preserve">BECAUSE OF THE ORAL EXAMINATION </w:t>
      </w:r>
      <w:proofErr w:type="gramStart"/>
      <w:r>
        <w:rPr>
          <w:rFonts w:ascii="Times New Roman" w:eastAsia="Times New Roman" w:hAnsi="Times New Roman" w:cs="Times New Roman"/>
          <w:color w:val="000000"/>
        </w:rPr>
        <w:t>SCHEDULE,STUDENTS</w:t>
      </w:r>
      <w:proofErr w:type="gramEnd"/>
      <w:r>
        <w:rPr>
          <w:rFonts w:ascii="Times New Roman" w:eastAsia="Times New Roman" w:hAnsi="Times New Roman" w:cs="Times New Roman"/>
          <w:color w:val="000000"/>
        </w:rPr>
        <w:t xml:space="preserve"> SHOULD PLAN </w:t>
      </w:r>
    </w:p>
    <w:p w14:paraId="00000032" w14:textId="77777777" w:rsidR="00284C10" w:rsidRDefault="001F4818">
      <w:pPr>
        <w:widowControl w:val="0"/>
        <w:pBdr>
          <w:top w:val="nil"/>
          <w:left w:val="nil"/>
          <w:bottom w:val="nil"/>
          <w:right w:val="nil"/>
          <w:between w:val="nil"/>
        </w:pBdr>
        <w:spacing w:before="6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NOT TO LEAVE BEFORE L</w:t>
      </w:r>
      <w:bookmarkStart w:id="0" w:name="_GoBack"/>
      <w:bookmarkEnd w:id="0"/>
      <w:r>
        <w:rPr>
          <w:rFonts w:ascii="Times New Roman" w:eastAsia="Times New Roman" w:hAnsi="Times New Roman" w:cs="Times New Roman"/>
          <w:color w:val="000000"/>
        </w:rPr>
        <w:t xml:space="preserve">AST DAY OF FINAL EXAMINATION PERIOD. </w:t>
      </w:r>
    </w:p>
    <w:sectPr w:rsidR="00284C10">
      <w:pgSz w:w="12240" w:h="15840"/>
      <w:pgMar w:top="450" w:right="720" w:bottom="63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C10"/>
    <w:rsid w:val="001F4818"/>
    <w:rsid w:val="00284C10"/>
    <w:rsid w:val="00AC7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964E9"/>
  <w15:docId w15:val="{C97C1E4C-D10C-41DE-8F8A-FA96A98B9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C4UaGmyhGCs3kx8TlKdPSvxGpA==">AMUW2mWY2u0xaMLrD2WB3S9yKYTyV0HgDxgxOunkCzIO5A5LSI9f/I+WTubTi9ggrOsDRyuOVf8Z7vIm75Bzz4owkoHZXRH6WxelO7hd9WzpxAJPdORGrF4=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Revak</dc:creator>
  <cp:lastModifiedBy>Marie Revak</cp:lastModifiedBy>
  <cp:revision>2</cp:revision>
  <dcterms:created xsi:type="dcterms:W3CDTF">2022-08-26T13:01:00Z</dcterms:created>
  <dcterms:modified xsi:type="dcterms:W3CDTF">2022-08-26T13:01:00Z</dcterms:modified>
</cp:coreProperties>
</file>